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FAA" w:rsidRPr="00A1380C" w:rsidRDefault="00984FAA" w:rsidP="007425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u w:val="single"/>
          <w:lang w:eastAsia="ru-RU"/>
        </w:rPr>
      </w:pPr>
      <w:r w:rsidRPr="00A1380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u w:val="single"/>
          <w:lang w:eastAsia="ru-RU"/>
        </w:rPr>
        <w:t>Безопасный новогодний стол: как правильно выбирать продукты питания.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               Новый год – один из самых любимых и долгожданных праздников не только для детей, но и для взрослых. Многие хозяйки заранее обдумывают, что приготовят и чем оригинальным побалуют своих родных и друзей.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</w:p>
    <w:p w:rsidR="00742568" w:rsidRPr="00742568" w:rsidRDefault="00742568" w:rsidP="00A1380C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Для того, чтобы встретить Новый год, не навредив своему здоровью, нужно соблюдать простые рекомендации:</w:t>
      </w:r>
    </w:p>
    <w:p w:rsidR="00742568" w:rsidRPr="00742568" w:rsidRDefault="00F47E66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 xml:space="preserve">                 </w:t>
      </w:r>
      <w:r w:rsidR="00742568" w:rsidRPr="00742568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Приобретение продуктов </w:t>
      </w:r>
      <w:r w:rsidR="00742568"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(с </w:t>
      </w: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учётом</w:t>
      </w:r>
      <w:r w:rsidR="00742568"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сроков годности, условий для хранения, объема потребления семьей).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Приобретайте продукты питания только в установленных санкционированных местах. Это в первую очередь касается консервированных и скоропортящихся продуктов. Не стоит покупать «с рук» продукты домашнего приготовления — различные консервы, сушеные грибы, рыбу, сало домашнего копчения — есть риск серьезно отравиться и, что еще хуже, стать жертвой тяжелого заболевания - ботулизма.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При покупке продуктов нужно обращать внимание на условия реализации, срок годности продукции и содержание информации на этикетке. Маркировка продукта должна содержать следующую информацию: наименование изготовителя продукции, его юридический и фактический адрес, состав продукта, масса, дата изготовления, условия хранения, срок годности, условия хранения после вскрытия упаковки, пищевую ценность.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Если Вы приобретаете готовую пищу в магазине, обратите внимание на время изготовления продукта и срок его реализации. Полуфабрикаты, изделия из мяса обязательно подвергайте повторной термической обработке, а пирожные с кремом, торты храните только в холодильнике и не забывайте о том, что это — скоропортящиеся продукты.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</w:p>
    <w:p w:rsidR="00742568" w:rsidRPr="00742568" w:rsidRDefault="00FC29AF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 xml:space="preserve">                  </w:t>
      </w:r>
      <w:r w:rsidR="00742568" w:rsidRPr="00742568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Приготовление пищи</w:t>
      </w:r>
      <w:r w:rsidR="00742568"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 (с </w:t>
      </w: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учётом</w:t>
      </w:r>
      <w:r w:rsidR="00742568"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сроков годности, совместимости блюд и условий для хранения).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 новогодние дни возрастает риск пищевых отравлений и острых кишечных инфекций. Пищевые продукты являются хорошей средой не только для сохранения, но и для размножения возбудителей острых кишечных инфекций без изменения внешнего вида и вкуса продукта.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Наиболее опасными продуктами питания для возникновения инфекции являются многокомпонентные салаты (в первую очередь заправленные майонезом и сметаной), кондитерские изделия с кремом, шаурма, изделия из рубленого мяса (котлеты, рулеты, паштеты), студень и холодец и др. На поверхности плохо промытых овощей могут оставаться возбудители кишечных инфекций.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Во время приготовления пищи в домашних условиях необходимо придерживаться следующих рекомендаций: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- соблюдать правила гигиены при приготовлении горячих и холодных блюд, сроки годности и условия хранения пищевых продуктов, особенно скоропортящихся;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- тщательно промывать (с обработкой кипятком) зелень, овощи и фрукты;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- салаты, изделия из рубленного мяса, студень готовить в домашних условиях в небольшом количестве, чтобы не хранить остатки блюд более суток. Не стоит резать салат впрок, не заправляйте всю порцию салата сразу;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- не смешивать свежеприготовленную пищу с остатками от предыдущего дня, если готовая пища остается на другой день, то перед употреблением ее необходимо прокипятить или прожарить;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- пирожные, торты с кремом необходимо хранить в холодильнике, не забывая о том, что это скоропортящиеся продукты;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- не хранить скоропортящиеся продукты и готовые салаты при комнатной температуре более 2 часов;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- ни в коем случае не заниматься приготовлением пищи для семьи и гостей, если чувствуете себя не здоровым (особенно при расстройстве стула, тошноте, боли в животе)!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- в холодильнике соблюдать принцип товарного соседства – не ставить мясо на разморозку на вторую полку, если на нижней полке открытый салат или торт.</w:t>
      </w:r>
      <w:bookmarkStart w:id="0" w:name="_GoBack"/>
      <w:bookmarkEnd w:id="0"/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</w:p>
    <w:p w:rsidR="00742568" w:rsidRPr="00742568" w:rsidRDefault="00FC29AF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 xml:space="preserve">                  </w:t>
      </w:r>
      <w:r w:rsidR="00742568" w:rsidRPr="00742568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Потребление пищи и напитков</w:t>
      </w:r>
      <w:r w:rsidR="00742568"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Новогодний стол, чаще всего, это изобилие калорийной пищи. Кроме того, за новогодней ночью следует череда застолий в гостях у друзей, родственников и коллег. А все это ведет к перееданию.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Соблюдайте очередность блюд. Диетологами доказано, самое оптимальное съедать сначала салат, а затем уже более сытные вторые блюда и горячее.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Пусть на столе больше будет овощных салатов и закусок. Не нужно стремиться попробовать абсолютно все блюда. Чем разнообразнее всё отведанное за праздничным столом, тем больше нагрузка на пищеварительную систему.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Не садитесь за праздничный стол голодным. Диетологи советуют не пропускать 31 декабря завтрак, обед и ужин. Соблюдайте обычный рацион дня. Это позволит избежать переедания в саму новогоднюю ночь.</w:t>
      </w:r>
    </w:p>
    <w:p w:rsidR="00742568" w:rsidRPr="00742568" w:rsidRDefault="00742568" w:rsidP="0074256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Не стоит всю ночь проводить за столом, смотря телевизор и поглощая пищу. Устройте для себя и своих гостей конкурсы, потанцуйте или погуляйте на свежем воздухе.</w:t>
      </w:r>
    </w:p>
    <w:p w:rsidR="00742568" w:rsidRPr="00F47E66" w:rsidRDefault="008C603E" w:rsidP="008C603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47E66">
        <w:rPr>
          <w:rFonts w:ascii="Times New Roman" w:hAnsi="Times New Roman" w:cs="Times New Roman"/>
          <w:b/>
          <w:sz w:val="20"/>
          <w:szCs w:val="20"/>
        </w:rPr>
        <w:t>Безопасного Вам Нового года!</w:t>
      </w:r>
    </w:p>
    <w:p w:rsidR="009F591A" w:rsidRDefault="009F591A" w:rsidP="0074256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42568" w:rsidRPr="00742568" w:rsidRDefault="00742568" w:rsidP="0074256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42568">
        <w:rPr>
          <w:rFonts w:ascii="Times New Roman" w:eastAsia="Times New Roman" w:hAnsi="Times New Roman" w:cs="Times New Roman"/>
          <w:sz w:val="18"/>
          <w:szCs w:val="18"/>
          <w:lang w:eastAsia="ru-RU"/>
        </w:rPr>
        <w:t>Согласовано:</w:t>
      </w:r>
    </w:p>
    <w:p w:rsidR="00742568" w:rsidRPr="00742568" w:rsidRDefault="00742568" w:rsidP="0074256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Главный врач филиала Федерального</w:t>
      </w: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бюджетного учреждения здравоохранения </w:t>
      </w: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«Центр гигиены и эпидемиологии в Свердловской </w:t>
      </w: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>области</w:t>
      </w: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Чкаловском районе города Екатеринбурга, </w:t>
      </w: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городе Полевской и Сысертском </w:t>
      </w:r>
      <w:proofErr w:type="gramStart"/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районе»   </w:t>
      </w:r>
      <w:proofErr w:type="gramEnd"/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_________________________         Д.М. Шашмурин</w:t>
      </w: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>И.о</w:t>
      </w:r>
      <w:proofErr w:type="spellEnd"/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начальника Территориального отдела </w:t>
      </w: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Управления Роспотребнадзора </w:t>
      </w: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Свердловской области в </w:t>
      </w: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Чкаловском районе г. Екатеринбурга, </w:t>
      </w: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819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г. Полевской и в Сысертском районе                                ________________________                Н.В. Шатова                                                                                           </w:t>
      </w:r>
    </w:p>
    <w:p w:rsidR="00F819A8" w:rsidRPr="00F819A8" w:rsidRDefault="00F819A8" w:rsidP="00F819A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42568" w:rsidRPr="00742568" w:rsidRDefault="00742568" w:rsidP="0074256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42568" w:rsidRPr="00742568" w:rsidRDefault="00742568" w:rsidP="0074256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42568" w:rsidRPr="00742568" w:rsidRDefault="00742568" w:rsidP="0074256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42568" w:rsidRPr="00F47E66" w:rsidRDefault="00742568" w:rsidP="0074256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47E6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статья подготовлена врачом по гигиене питания </w:t>
      </w:r>
    </w:p>
    <w:p w:rsidR="00742568" w:rsidRPr="00F47E66" w:rsidRDefault="00742568" w:rsidP="00742568">
      <w:pPr>
        <w:shd w:val="clear" w:color="auto" w:fill="FFFFFF"/>
        <w:spacing w:after="0" w:line="194" w:lineRule="atLeas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47E66">
        <w:rPr>
          <w:rFonts w:ascii="Times New Roman" w:eastAsia="Times New Roman" w:hAnsi="Times New Roman" w:cs="Times New Roman"/>
          <w:sz w:val="16"/>
          <w:szCs w:val="16"/>
          <w:lang w:eastAsia="ru-RU"/>
        </w:rPr>
        <w:t>Корниловой Е.Ю. тел.269-16-26</w:t>
      </w:r>
    </w:p>
    <w:sectPr w:rsidR="00742568" w:rsidRPr="00F47E66" w:rsidSect="00F47E6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AA3537"/>
    <w:multiLevelType w:val="multilevel"/>
    <w:tmpl w:val="8CECA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BFC"/>
    <w:rsid w:val="00554EA4"/>
    <w:rsid w:val="00742568"/>
    <w:rsid w:val="007A0F37"/>
    <w:rsid w:val="007F2F5A"/>
    <w:rsid w:val="0087649C"/>
    <w:rsid w:val="008C603E"/>
    <w:rsid w:val="00984FAA"/>
    <w:rsid w:val="009F591A"/>
    <w:rsid w:val="00A1380C"/>
    <w:rsid w:val="00BB3BFC"/>
    <w:rsid w:val="00C63240"/>
    <w:rsid w:val="00C84ABF"/>
    <w:rsid w:val="00F47E66"/>
    <w:rsid w:val="00F819A8"/>
    <w:rsid w:val="00FC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75F0F1-783C-4D6B-B138-9165743FA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3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38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53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2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15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95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54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93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653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819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011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227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4546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410740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5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15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678">
                      <w:marLeft w:val="0"/>
                      <w:marRight w:val="0"/>
                      <w:marTop w:val="9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86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96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84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120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080992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20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2344880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0705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2995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552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Корнилова</dc:creator>
  <cp:keywords/>
  <dc:description/>
  <cp:lastModifiedBy>Елена Ю. Корнилова</cp:lastModifiedBy>
  <cp:revision>5</cp:revision>
  <cp:lastPrinted>2020-12-17T08:38:00Z</cp:lastPrinted>
  <dcterms:created xsi:type="dcterms:W3CDTF">2019-12-02T11:19:00Z</dcterms:created>
  <dcterms:modified xsi:type="dcterms:W3CDTF">2020-12-17T09:20:00Z</dcterms:modified>
</cp:coreProperties>
</file>